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5CEE" w14:textId="1FEC8DFE" w:rsidR="00CD21FF" w:rsidRDefault="00ED4D18" w:rsidP="00B45EEE">
      <w:pPr>
        <w:spacing w:before="120" w:after="120" w:line="276" w:lineRule="auto"/>
        <w:jc w:val="center"/>
        <w:rPr>
          <w:rFonts w:ascii="Calibri" w:eastAsia="Calibri" w:hAnsi="Calibri" w:cs="Calibri"/>
          <w:color w:val="231F20"/>
          <w:szCs w:val="22"/>
          <w:lang w:bidi="it-IT"/>
        </w:rPr>
      </w:pPr>
      <w:r>
        <w:t>DICHIARAZIONE DI INSUSSISTENZA DI CAUSE DI INCOMPATIBILITÀ</w:t>
      </w:r>
      <w:r w:rsidR="00C47240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 w:rsidR="00B45EEE">
        <w:rPr>
          <w:rFonts w:cstheme="minorHAnsi"/>
        </w:rPr>
        <w:t>E DI CONFLITTO DI INTERESSI</w:t>
      </w:r>
    </w:p>
    <w:p w14:paraId="52F2359D" w14:textId="244C436C" w:rsidR="00CD21FF" w:rsidRDefault="00CD21FF" w:rsidP="00CD21FF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30FFB3DC" w14:textId="77777777" w:rsidR="00CD21FF" w:rsidRPr="0067191E" w:rsidRDefault="00CD21FF" w:rsidP="00CD21FF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spellStart"/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Prov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5AFAF5D3" w14:textId="6F08B0A6" w:rsidR="00B45EEE" w:rsidRPr="00B45EEE" w:rsidRDefault="00B45EEE" w:rsidP="00B45EEE">
      <w:pPr>
        <w:pStyle w:val="Corpotesto"/>
        <w:tabs>
          <w:tab w:val="left" w:pos="2467"/>
          <w:tab w:val="left" w:pos="6462"/>
          <w:tab w:val="left" w:pos="9569"/>
        </w:tabs>
        <w:spacing w:before="91"/>
        <w:rPr>
          <w:rFonts w:asciiTheme="minorHAnsi" w:hAnsiTheme="minorHAnsi" w:cstheme="minorHAnsi"/>
          <w:b w:val="0"/>
        </w:rPr>
      </w:pPr>
      <w:r w:rsidRPr="00B45EEE">
        <w:rPr>
          <w:rFonts w:asciiTheme="minorHAnsi" w:hAnsiTheme="minorHAnsi" w:cstheme="minorHAnsi"/>
          <w:b w:val="0"/>
        </w:rPr>
        <w:t xml:space="preserve">in relazione all’incarico </w:t>
      </w:r>
      <w:r w:rsidRPr="00B45EEE">
        <w:rPr>
          <w:rFonts w:asciiTheme="minorHAnsi" w:hAnsiTheme="minorHAnsi" w:cstheme="minorHAnsi"/>
          <w:b w:val="0"/>
        </w:rPr>
        <w:t>di ____________________</w:t>
      </w:r>
    </w:p>
    <w:p w14:paraId="7A03E8A8" w14:textId="77777777" w:rsidR="00B45EEE" w:rsidRPr="00A110CB" w:rsidRDefault="00B45EEE" w:rsidP="00B45EEE">
      <w:pPr>
        <w:rPr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  <w:lang w:bidi="it-IT"/>
        </w:rPr>
        <w:t xml:space="preserve">PNRR 4.0 - </w:t>
      </w:r>
      <w:r w:rsidRPr="00A110CB">
        <w:rPr>
          <w:sz w:val="23"/>
          <w:szCs w:val="23"/>
        </w:rPr>
        <w:t>Azion</w:t>
      </w:r>
      <w:r>
        <w:rPr>
          <w:sz w:val="23"/>
          <w:szCs w:val="23"/>
        </w:rPr>
        <w:t>e 1 “</w:t>
      </w:r>
      <w:proofErr w:type="spellStart"/>
      <w:r>
        <w:rPr>
          <w:sz w:val="23"/>
          <w:szCs w:val="23"/>
        </w:rPr>
        <w:t>Next</w:t>
      </w:r>
      <w:proofErr w:type="spellEnd"/>
      <w:r>
        <w:rPr>
          <w:sz w:val="23"/>
          <w:szCs w:val="23"/>
        </w:rPr>
        <w:t xml:space="preserve"> Generation </w:t>
      </w:r>
      <w:proofErr w:type="spellStart"/>
      <w:r>
        <w:rPr>
          <w:sz w:val="23"/>
          <w:szCs w:val="23"/>
        </w:rPr>
        <w:t>Classroom</w:t>
      </w:r>
      <w:proofErr w:type="spellEnd"/>
      <w:r>
        <w:rPr>
          <w:sz w:val="23"/>
          <w:szCs w:val="23"/>
        </w:rPr>
        <w:t xml:space="preserve">” - </w:t>
      </w:r>
      <w:r w:rsidRPr="00A110CB">
        <w:rPr>
          <w:sz w:val="23"/>
          <w:szCs w:val="23"/>
        </w:rPr>
        <w:t>CUP: F34D22004300006</w:t>
      </w:r>
    </w:p>
    <w:p w14:paraId="4E95A794" w14:textId="036F5774" w:rsidR="00ED4D18" w:rsidRPr="00B45EEE" w:rsidRDefault="00ED4D18" w:rsidP="00CD21F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bidi="it-IT"/>
        </w:rPr>
      </w:pPr>
      <w:bookmarkStart w:id="0" w:name="_GoBack"/>
      <w:bookmarkEnd w:id="0"/>
    </w:p>
    <w:p w14:paraId="4ABD7757" w14:textId="5F117EC2" w:rsidR="00ED4D18" w:rsidRPr="00ED4D18" w:rsidRDefault="00ED4D18" w:rsidP="00CD21FF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CONSAPEVOLE</w:t>
      </w:r>
    </w:p>
    <w:p w14:paraId="514B193F" w14:textId="0AB14F34" w:rsidR="00ED4D18" w:rsidRPr="00ED4D18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delle sanzioni penali richiamate dall’art. 76 del D.P.R. 28/12/2000 n. 445, in caso d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i dichiarazioni mendaci e della </w:t>
      </w:r>
      <w:r w:rsidRPr="00ED4D18">
        <w:rPr>
          <w:rFonts w:asciiTheme="minorHAnsi" w:hAnsiTheme="minorHAnsi" w:cstheme="minorHAnsi"/>
          <w:sz w:val="22"/>
          <w:szCs w:val="22"/>
          <w:lang w:eastAsia="en-US"/>
        </w:rPr>
        <w:t>decadenza dei benefici eventualmente conseguenti al provvedimento emanato sulla base di dichiarazioni non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D4D18">
        <w:rPr>
          <w:rFonts w:asciiTheme="minorHAnsi" w:hAnsiTheme="minorHAnsi" w:cstheme="minorHAnsi"/>
          <w:sz w:val="22"/>
          <w:szCs w:val="22"/>
          <w:lang w:eastAsia="en-US"/>
        </w:rPr>
        <w:t>veritiere, di cui all’art. 75 del D.P.R. 28/12/2000 n. 445 ai sensi e per gli effetti dell’art. 47 del citato D.P.R.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D4D18">
        <w:rPr>
          <w:rFonts w:asciiTheme="minorHAnsi" w:hAnsiTheme="minorHAnsi" w:cstheme="minorHAnsi"/>
          <w:sz w:val="22"/>
          <w:szCs w:val="22"/>
          <w:lang w:eastAsia="en-US"/>
        </w:rPr>
        <w:t>445/2000, sotto la propria responsabilità</w:t>
      </w:r>
    </w:p>
    <w:p w14:paraId="49145C47" w14:textId="77777777" w:rsidR="00ED4D18" w:rsidRPr="00ED4D18" w:rsidRDefault="00ED4D18" w:rsidP="00CD21FF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DICHIARA</w:t>
      </w:r>
    </w:p>
    <w:p w14:paraId="2D24FA31" w14:textId="77777777" w:rsidR="00ED4D18" w:rsidRPr="00ED4D18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di non trovarsi in nessuna delle condizioni di incompatibilità previste dalle Disposizioni e Istruzioni per</w:t>
      </w:r>
    </w:p>
    <w:p w14:paraId="7E9F00F0" w14:textId="77777777" w:rsidR="00ED4D18" w:rsidRPr="00ED4D18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 xml:space="preserve">l’attuazione delle iniziative finanziate con Fondi Europei </w:t>
      </w:r>
      <w:proofErr w:type="spellStart"/>
      <w:r w:rsidRPr="00ED4D18">
        <w:rPr>
          <w:rFonts w:asciiTheme="minorHAnsi" w:hAnsiTheme="minorHAnsi" w:cstheme="minorHAnsi"/>
          <w:sz w:val="22"/>
          <w:szCs w:val="22"/>
          <w:lang w:eastAsia="en-US"/>
        </w:rPr>
        <w:t>Next</w:t>
      </w:r>
      <w:proofErr w:type="spellEnd"/>
      <w:r w:rsidRPr="00ED4D18">
        <w:rPr>
          <w:rFonts w:asciiTheme="minorHAnsi" w:hAnsiTheme="minorHAnsi" w:cstheme="minorHAnsi"/>
          <w:sz w:val="22"/>
          <w:szCs w:val="22"/>
          <w:lang w:eastAsia="en-US"/>
        </w:rPr>
        <w:t xml:space="preserve"> Generation EU, ovvero di:</w:t>
      </w:r>
    </w:p>
    <w:p w14:paraId="34F400E8" w14:textId="77777777" w:rsidR="00ED4D18" w:rsidRPr="00ED4D18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• di non essere collegato, né come socio né come titolare, a ditte o società interessate alla partecipazione</w:t>
      </w:r>
    </w:p>
    <w:p w14:paraId="0FD398BB" w14:textId="77777777" w:rsidR="00ED4D18" w:rsidRPr="00ED4D18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alla gara di appalto;</w:t>
      </w:r>
    </w:p>
    <w:p w14:paraId="4396E63F" w14:textId="77777777" w:rsidR="00ED4D18" w:rsidRPr="00ED4D18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• di essere a conoscenza che le figure di progettista e collaudatore sono incompatibili.</w:t>
      </w:r>
    </w:p>
    <w:p w14:paraId="0F0BCE17" w14:textId="77777777" w:rsidR="00ED4D18" w:rsidRPr="00ED4D18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Dichiara inoltre, di non essere parente o affine entro il quarto grado del legale rappresentante dell’istituto</w:t>
      </w:r>
    </w:p>
    <w:p w14:paraId="52EDFB9B" w14:textId="7ED1ECDC" w:rsidR="00ED4D18" w:rsidRPr="00ED4D18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scolastico, Prof</w:t>
      </w:r>
      <w:r>
        <w:rPr>
          <w:rFonts w:asciiTheme="minorHAnsi" w:hAnsiTheme="minorHAnsi" w:cstheme="minorHAnsi"/>
          <w:sz w:val="22"/>
          <w:szCs w:val="22"/>
          <w:lang w:eastAsia="en-US"/>
        </w:rPr>
        <w:t>. Carmine Collina</w:t>
      </w:r>
      <w:r w:rsidRPr="00ED4D1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9524C19" w14:textId="41C9EE56" w:rsidR="00ED4D18" w:rsidRPr="00225740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D3F2EE7" w14:textId="77777777" w:rsidR="008A3282" w:rsidRPr="00C93084" w:rsidRDefault="008A3282" w:rsidP="008A3282">
      <w:pPr>
        <w:autoSpaceDE w:val="0"/>
        <w:autoSpaceDN w:val="0"/>
        <w:rPr>
          <w:lang w:bidi="it-IT"/>
        </w:rPr>
      </w:pPr>
      <w:r w:rsidRPr="00C93084">
        <w:rPr>
          <w:lang w:bidi="it-IT"/>
        </w:rPr>
        <w:t>Data, ___________________________</w:t>
      </w:r>
    </w:p>
    <w:p w14:paraId="30CD40C2" w14:textId="67C3D4C6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  <w:r w:rsidRPr="00C93084">
        <w:rPr>
          <w:sz w:val="22"/>
          <w:szCs w:val="22"/>
        </w:rPr>
        <w:tab/>
      </w:r>
      <w:r w:rsidRPr="00C93084">
        <w:rPr>
          <w:sz w:val="22"/>
          <w:szCs w:val="22"/>
        </w:rPr>
        <w:tab/>
      </w:r>
      <w:r w:rsidRPr="00C93084">
        <w:rPr>
          <w:lang w:bidi="it-IT"/>
        </w:rPr>
        <w:t xml:space="preserve">  Firma</w:t>
      </w:r>
    </w:p>
    <w:p w14:paraId="4D3A1F47" w14:textId="77777777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</w:p>
    <w:p w14:paraId="49CEC79A" w14:textId="77777777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  <w:r w:rsidRPr="00C93084">
        <w:rPr>
          <w:lang w:bidi="it-IT"/>
        </w:rPr>
        <w:t>____________________________________</w:t>
      </w:r>
    </w:p>
    <w:p w14:paraId="6FEF9CC8" w14:textId="4AEE3E84" w:rsidR="00DA78BC" w:rsidRPr="00C93084" w:rsidRDefault="00DA78BC" w:rsidP="00DA78BC">
      <w:pPr>
        <w:pStyle w:val="Paragrafoelenco"/>
        <w:tabs>
          <w:tab w:val="left" w:pos="0"/>
          <w:tab w:val="left" w:pos="50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sz w:val="22"/>
          <w:szCs w:val="22"/>
        </w:rPr>
      </w:pPr>
    </w:p>
    <w:sectPr w:rsidR="00DA78BC" w:rsidRPr="00C93084" w:rsidSect="00EC2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F2A7" w14:textId="77777777" w:rsidR="00CF4B0B" w:rsidRDefault="00CF4B0B">
      <w:r>
        <w:separator/>
      </w:r>
    </w:p>
  </w:endnote>
  <w:endnote w:type="continuationSeparator" w:id="0">
    <w:p w14:paraId="45ED7824" w14:textId="77777777" w:rsidR="00CF4B0B" w:rsidRDefault="00CF4B0B">
      <w:r>
        <w:continuationSeparator/>
      </w:r>
    </w:p>
  </w:endnote>
  <w:endnote w:type="continuationNotice" w:id="1">
    <w:p w14:paraId="64E50B77" w14:textId="77777777" w:rsidR="00CF4B0B" w:rsidRDefault="00CF4B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5F91" w14:textId="77777777" w:rsidR="008A2D4D" w:rsidRDefault="008A2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2D9D5AF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B45EEE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14:paraId="2221D2D5" w14:textId="66AC2E3A" w:rsidR="008860A9" w:rsidRDefault="00742B93">
    <w:pPr>
      <w:pStyle w:val="INPS052footer"/>
      <w:jc w:val="center"/>
    </w:pPr>
    <w:r>
      <mc:AlternateContent>
        <mc:Choice Requires="wps">
          <w:drawing>
            <wp:anchor distT="0" distB="0" distL="114300" distR="114300" simplePos="0" relativeHeight="251658243" behindDoc="0" locked="0" layoutInCell="1" allowOverlap="1" wp14:anchorId="2E684957" wp14:editId="31F62D4B">
              <wp:simplePos x="0" y="0"/>
              <wp:positionH relativeFrom="column">
                <wp:posOffset>5629075</wp:posOffset>
              </wp:positionH>
              <wp:positionV relativeFrom="paragraph">
                <wp:posOffset>222987</wp:posOffset>
              </wp:positionV>
              <wp:extent cx="7200000" cy="630000"/>
              <wp:effectExtent l="0" t="0" r="1270" b="0"/>
              <wp:wrapNone/>
              <wp:docPr id="28" name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miter lim="400000"/>
                      </a:ln>
                    </wps:spPr>
                    <wps:bodyPr wrap="square" lIns="45719" rIns="45719" anchor="ctr"/>
                  </wps:wsp>
                </a:graphicData>
              </a:graphic>
            </wp:anchor>
          </w:drawing>
        </mc:Choice>
        <mc:Fallback>
          <w:pict>
            <v:rect w14:anchorId="2E4EED2D" id="Rettangolo" o:spid="_x0000_s1026" style="position:absolute;margin-left:443.25pt;margin-top:17.55pt;width:566.95pt;height:49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" stroked="f" strokeweight="1pt">
              <v:stroke miterlimit="4"/>
              <v:textbox inset="1.27mm,,1.27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4" behindDoc="0" locked="0" layoutInCell="1" allowOverlap="1" wp14:anchorId="314F7687" wp14:editId="6DD37CA9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B73283F" id="Group 1" o:spid="_x0000_s1026" style="position:absolute;margin-left:-34.55pt;margin-top:13.35pt;width:566.95pt;height:49.6pt;z-index:25165619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6633F" w14:textId="77777777" w:rsidR="00CF4B0B" w:rsidRDefault="00CF4B0B">
      <w:r>
        <w:separator/>
      </w:r>
    </w:p>
  </w:footnote>
  <w:footnote w:type="continuationSeparator" w:id="0">
    <w:p w14:paraId="0338E154" w14:textId="77777777" w:rsidR="00CF4B0B" w:rsidRDefault="00CF4B0B">
      <w:r>
        <w:continuationSeparator/>
      </w:r>
    </w:p>
  </w:footnote>
  <w:footnote w:type="continuationNotice" w:id="1">
    <w:p w14:paraId="1B6AF404" w14:textId="77777777" w:rsidR="00CF4B0B" w:rsidRDefault="00CF4B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D298" w14:textId="77777777" w:rsidR="008A2D4D" w:rsidRDefault="008A2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1532078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8A2D4D">
      <w:rPr>
        <w:rFonts w:ascii="Times New Roman" w:hAnsi="Times New Roman"/>
        <w:i/>
        <w:iCs/>
        <w:szCs w:val="24"/>
      </w:rPr>
      <w:t>3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8A2D4D">
      <w:rPr>
        <w:rFonts w:ascii="Times New Roman" w:hAnsi="Times New Roman"/>
        <w:i/>
        <w:iCs/>
        <w:szCs w:val="24"/>
      </w:rPr>
      <w:t>Dichiarazione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4867E2" wp14:editId="4FBC14A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7D70DCCC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3CE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4D1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388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10A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29B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B9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30F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2D4D"/>
    <w:rsid w:val="008A3282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1B5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5EEE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85E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2D84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7240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084"/>
    <w:rsid w:val="00C93331"/>
    <w:rsid w:val="00C93DA2"/>
    <w:rsid w:val="00C97247"/>
    <w:rsid w:val="00C97B03"/>
    <w:rsid w:val="00CA0D32"/>
    <w:rsid w:val="00CA2233"/>
    <w:rsid w:val="00CA4333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1FF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4B0B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1A2"/>
    <w:rsid w:val="00E505C1"/>
    <w:rsid w:val="00E5095C"/>
    <w:rsid w:val="00E53007"/>
    <w:rsid w:val="00E530B3"/>
    <w:rsid w:val="00E53167"/>
    <w:rsid w:val="00E539EC"/>
    <w:rsid w:val="00E54FF1"/>
    <w:rsid w:val="00E55DD3"/>
    <w:rsid w:val="00E57A46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D18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3D9C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105C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1EF9-8D52-4BC9-96C0-B728A84E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2023-05-19T07:36:00Z</dcterms:created>
  <dcterms:modified xsi:type="dcterms:W3CDTF">2023-05-20T09:15:00Z</dcterms:modified>
</cp:coreProperties>
</file>